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DD" w:rsidRPr="008029B8" w:rsidRDefault="004A0CDD" w:rsidP="005E0E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B8">
        <w:rPr>
          <w:rFonts w:ascii="Times New Roman" w:hAnsi="Times New Roman" w:cs="Times New Roman"/>
          <w:b/>
          <w:sz w:val="28"/>
          <w:szCs w:val="28"/>
        </w:rPr>
        <w:t>Ср</w:t>
      </w:r>
      <w:r w:rsidR="00AF463B" w:rsidRPr="008029B8">
        <w:rPr>
          <w:rFonts w:ascii="Times New Roman" w:hAnsi="Times New Roman" w:cs="Times New Roman"/>
          <w:b/>
          <w:sz w:val="28"/>
          <w:szCs w:val="28"/>
        </w:rPr>
        <w:t xml:space="preserve">оки </w:t>
      </w:r>
      <w:r w:rsidR="00AB1110" w:rsidRPr="008029B8">
        <w:rPr>
          <w:rFonts w:ascii="Times New Roman" w:hAnsi="Times New Roman" w:cs="Times New Roman"/>
          <w:b/>
          <w:sz w:val="28"/>
          <w:szCs w:val="28"/>
        </w:rPr>
        <w:t xml:space="preserve">ожидания </w:t>
      </w:r>
      <w:r w:rsidR="00AF463B" w:rsidRPr="008029B8">
        <w:rPr>
          <w:rFonts w:ascii="Times New Roman" w:hAnsi="Times New Roman" w:cs="Times New Roman"/>
          <w:b/>
          <w:sz w:val="28"/>
          <w:szCs w:val="28"/>
        </w:rPr>
        <w:t>оказания медицинской помощи</w:t>
      </w:r>
      <w:r w:rsidR="00EA0956">
        <w:rPr>
          <w:rFonts w:ascii="Times New Roman" w:hAnsi="Times New Roman" w:cs="Times New Roman"/>
          <w:b/>
          <w:sz w:val="28"/>
          <w:szCs w:val="28"/>
        </w:rPr>
        <w:t xml:space="preserve"> по ОМС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>Оказание медицинской помощи в экстренной форме</w:t>
      </w:r>
      <w:r w:rsidR="00902442">
        <w:rPr>
          <w:rFonts w:ascii="Times New Roman" w:hAnsi="Times New Roman" w:cs="Times New Roman"/>
          <w:sz w:val="24"/>
          <w:szCs w:val="24"/>
        </w:rPr>
        <w:t xml:space="preserve"> осуществляется безотлагательно.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</w:t>
      </w:r>
      <w:r w:rsidR="004A0CDD" w:rsidRPr="005E0EA5">
        <w:rPr>
          <w:rFonts w:ascii="Times New Roman" w:hAnsi="Times New Roman" w:cs="Times New Roman"/>
          <w:sz w:val="24"/>
          <w:szCs w:val="24"/>
        </w:rPr>
        <w:t>превышать 24 часов с момента обращения пациента в медицинскую организацию</w:t>
      </w:r>
      <w:r w:rsidR="00902442">
        <w:rPr>
          <w:rFonts w:ascii="Times New Roman" w:hAnsi="Times New Roman" w:cs="Times New Roman"/>
          <w:sz w:val="24"/>
          <w:szCs w:val="24"/>
        </w:rPr>
        <w:t>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</w:t>
      </w:r>
      <w:r w:rsidR="00902442">
        <w:rPr>
          <w:rFonts w:ascii="Times New Roman" w:hAnsi="Times New Roman" w:cs="Times New Roman"/>
          <w:sz w:val="24"/>
          <w:szCs w:val="24"/>
        </w:rPr>
        <w:t>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>Сроки проведения конс</w:t>
      </w:r>
      <w:r w:rsidR="004A0CDD" w:rsidRPr="005E0EA5">
        <w:rPr>
          <w:rFonts w:ascii="Times New Roman" w:hAnsi="Times New Roman" w:cs="Times New Roman"/>
          <w:sz w:val="24"/>
          <w:szCs w:val="24"/>
        </w:rPr>
        <w:t>ультаций врачей-специалистов (за исключением подозрения на онкологическое заболевание) не должны превышать 14 рабочих дней со дня обращения пац</w:t>
      </w:r>
      <w:r w:rsidR="00902442">
        <w:rPr>
          <w:rFonts w:ascii="Times New Roman" w:hAnsi="Times New Roman" w:cs="Times New Roman"/>
          <w:sz w:val="24"/>
          <w:szCs w:val="24"/>
        </w:rPr>
        <w:t>иента в медицинскую организацию.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>Сроки проведения консультаций врач</w:t>
      </w:r>
      <w:bookmarkStart w:id="0" w:name="_GoBack"/>
      <w:bookmarkEnd w:id="0"/>
      <w:r w:rsidRPr="005E0EA5">
        <w:rPr>
          <w:rFonts w:ascii="Times New Roman" w:hAnsi="Times New Roman" w:cs="Times New Roman"/>
          <w:sz w:val="24"/>
          <w:szCs w:val="24"/>
        </w:rPr>
        <w:t>ей-специалистов в случае подозрения на онколог</w:t>
      </w:r>
      <w:r w:rsidR="004A0CDD" w:rsidRPr="005E0EA5">
        <w:rPr>
          <w:rFonts w:ascii="Times New Roman" w:hAnsi="Times New Roman" w:cs="Times New Roman"/>
          <w:sz w:val="24"/>
          <w:szCs w:val="24"/>
        </w:rPr>
        <w:t>ические заболевание не должны превышать 3 рабочих дня</w:t>
      </w:r>
      <w:r w:rsidR="00902442">
        <w:rPr>
          <w:rFonts w:ascii="Times New Roman" w:hAnsi="Times New Roman" w:cs="Times New Roman"/>
          <w:sz w:val="24"/>
          <w:szCs w:val="24"/>
        </w:rPr>
        <w:t>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</w:t>
      </w:r>
      <w:r w:rsidR="004A0CDD" w:rsidRPr="005E0EA5">
        <w:rPr>
          <w:rFonts w:ascii="Times New Roman" w:hAnsi="Times New Roman" w:cs="Times New Roman"/>
          <w:sz w:val="24"/>
          <w:szCs w:val="24"/>
        </w:rPr>
        <w:t>и первичной медико-санитарной помощи, не должны превышать 14 рабочих дней со дня назначения исследований (за исключением исследований при подозрении</w:t>
      </w:r>
      <w:r w:rsidR="00902442">
        <w:rPr>
          <w:rFonts w:ascii="Times New Roman" w:hAnsi="Times New Roman" w:cs="Times New Roman"/>
          <w:sz w:val="24"/>
          <w:szCs w:val="24"/>
        </w:rPr>
        <w:t xml:space="preserve"> на онкологическое заболевание).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 xml:space="preserve">Сроки проведения компьютерной томографии (включая однофотонную эмиссионную </w:t>
      </w:r>
      <w:r w:rsidR="004A0CDD" w:rsidRPr="005E0EA5">
        <w:rPr>
          <w:rFonts w:ascii="Times New Roman" w:hAnsi="Times New Roman" w:cs="Times New Roman"/>
          <w:sz w:val="24"/>
          <w:szCs w:val="24"/>
        </w:rPr>
        <w:t>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</w:t>
      </w:r>
      <w:r w:rsidR="00902442">
        <w:rPr>
          <w:rFonts w:ascii="Times New Roman" w:hAnsi="Times New Roman" w:cs="Times New Roman"/>
          <w:sz w:val="24"/>
          <w:szCs w:val="24"/>
        </w:rPr>
        <w:t xml:space="preserve"> рабочих дней со дня назначения.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4A0CDD" w:rsidRPr="005E0EA5">
        <w:rPr>
          <w:rFonts w:ascii="Times New Roman" w:hAnsi="Times New Roman" w:cs="Times New Roman"/>
          <w:sz w:val="24"/>
          <w:szCs w:val="24"/>
        </w:rPr>
        <w:t>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</w:t>
      </w:r>
      <w:r w:rsidR="00902442">
        <w:rPr>
          <w:rFonts w:ascii="Times New Roman" w:hAnsi="Times New Roman" w:cs="Times New Roman"/>
          <w:sz w:val="24"/>
          <w:szCs w:val="24"/>
        </w:rPr>
        <w:t xml:space="preserve"> со дня назначения исследований.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>Срок установления диспансерного наблюдения врача-онколога за пациен</w:t>
      </w:r>
      <w:r w:rsidR="004A0CDD" w:rsidRPr="005E0EA5">
        <w:rPr>
          <w:rFonts w:ascii="Times New Roman" w:hAnsi="Times New Roman" w:cs="Times New Roman"/>
          <w:sz w:val="24"/>
          <w:szCs w:val="24"/>
        </w:rPr>
        <w:t>том с выявленным онкологическим заболеванием не должен превышать 3 рабочих дня с момента постановки диагн</w:t>
      </w:r>
      <w:r w:rsidR="00902442">
        <w:rPr>
          <w:rFonts w:ascii="Times New Roman" w:hAnsi="Times New Roman" w:cs="Times New Roman"/>
          <w:sz w:val="24"/>
          <w:szCs w:val="24"/>
        </w:rPr>
        <w:t>оза онкологического заболевания.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помощи, в том числе для ли</w:t>
      </w:r>
      <w:r w:rsidR="004A0CDD" w:rsidRPr="005E0EA5">
        <w:rPr>
          <w:rFonts w:ascii="Times New Roman" w:hAnsi="Times New Roman" w:cs="Times New Roman"/>
          <w:sz w:val="24"/>
          <w:szCs w:val="24"/>
        </w:rPr>
        <w:t>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— 7 рабочих дней с момента гистологической верификации опухоли или с момента установления предварительного д</w:t>
      </w:r>
      <w:r w:rsidR="00902442">
        <w:rPr>
          <w:rFonts w:ascii="Times New Roman" w:hAnsi="Times New Roman" w:cs="Times New Roman"/>
          <w:sz w:val="24"/>
          <w:szCs w:val="24"/>
        </w:rPr>
        <w:t>иагноза заболевания (состояния).</w:t>
      </w:r>
    </w:p>
    <w:p w:rsidR="004A0CDD" w:rsidRPr="005E0EA5" w:rsidRDefault="005E0EA5" w:rsidP="005E0EA5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5E0EA5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5E0EA5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</w:t>
      </w:r>
      <w:r w:rsidR="004A0CDD" w:rsidRPr="005E0EA5">
        <w:rPr>
          <w:rFonts w:ascii="Times New Roman" w:hAnsi="Times New Roman" w:cs="Times New Roman"/>
          <w:sz w:val="24"/>
          <w:szCs w:val="24"/>
        </w:rPr>
        <w:t xml:space="preserve">вызова. При этом время </w:t>
      </w:r>
      <w:proofErr w:type="spellStart"/>
      <w:r w:rsidR="004A0CDD" w:rsidRPr="005E0EA5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4A0CDD" w:rsidRPr="005E0EA5">
        <w:rPr>
          <w:rFonts w:ascii="Times New Roman" w:hAnsi="Times New Roman" w:cs="Times New Roman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 и географических особенностей территории.</w:t>
      </w:r>
    </w:p>
    <w:p w:rsidR="004A0CDD" w:rsidRPr="005E0EA5" w:rsidRDefault="004A0CDD" w:rsidP="005E0EA5">
      <w:pPr>
        <w:jc w:val="both"/>
        <w:rPr>
          <w:rFonts w:ascii="Times New Roman" w:hAnsi="Times New Roman" w:cs="Times New Roman"/>
          <w:sz w:val="24"/>
          <w:szCs w:val="24"/>
        </w:rPr>
      </w:pPr>
      <w:r w:rsidRPr="005E0EA5">
        <w:rPr>
          <w:rFonts w:ascii="Times New Roman" w:hAnsi="Times New Roman" w:cs="Times New Roman"/>
          <w:sz w:val="24"/>
          <w:szCs w:val="24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</w:t>
      </w:r>
      <w:r w:rsidRPr="005E0EA5">
        <w:rPr>
          <w:rFonts w:ascii="Times New Roman" w:hAnsi="Times New Roman" w:cs="Times New Roman"/>
          <w:sz w:val="24"/>
          <w:szCs w:val="24"/>
        </w:rPr>
        <w:lastRenderedPageBreak/>
        <w:t>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  <w:r w:rsidRPr="005E0EA5">
        <w:rPr>
          <w:rFonts w:ascii="Times New Roman" w:hAnsi="Times New Roman" w:cs="Times New Roman"/>
          <w:sz w:val="24"/>
          <w:szCs w:val="24"/>
        </w:rPr>
        <w:br/>
      </w:r>
      <w:r w:rsidRPr="005E0EA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E0EA5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031C18" w:rsidRPr="005E0EA5" w:rsidRDefault="00031C18" w:rsidP="005E0E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C18" w:rsidRPr="005E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730"/>
    <w:multiLevelType w:val="hybridMultilevel"/>
    <w:tmpl w:val="84AE6A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F1B50"/>
    <w:multiLevelType w:val="multilevel"/>
    <w:tmpl w:val="E2D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71F25"/>
    <w:multiLevelType w:val="multilevel"/>
    <w:tmpl w:val="FED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12A9C"/>
    <w:multiLevelType w:val="hybridMultilevel"/>
    <w:tmpl w:val="D7AC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E0B18"/>
    <w:multiLevelType w:val="multilevel"/>
    <w:tmpl w:val="855C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4770B"/>
    <w:multiLevelType w:val="multilevel"/>
    <w:tmpl w:val="6AE6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47037"/>
    <w:multiLevelType w:val="multilevel"/>
    <w:tmpl w:val="A15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A22F9"/>
    <w:multiLevelType w:val="multilevel"/>
    <w:tmpl w:val="C83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C23BE"/>
    <w:multiLevelType w:val="multilevel"/>
    <w:tmpl w:val="E47C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41F3F"/>
    <w:multiLevelType w:val="multilevel"/>
    <w:tmpl w:val="CCEC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BB7A32"/>
    <w:multiLevelType w:val="multilevel"/>
    <w:tmpl w:val="50F6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129B0"/>
    <w:multiLevelType w:val="multilevel"/>
    <w:tmpl w:val="F94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56F56"/>
    <w:multiLevelType w:val="multilevel"/>
    <w:tmpl w:val="1916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46"/>
    <w:rsid w:val="00031C18"/>
    <w:rsid w:val="00334B80"/>
    <w:rsid w:val="004A0CDD"/>
    <w:rsid w:val="004E4E46"/>
    <w:rsid w:val="005E0EA5"/>
    <w:rsid w:val="008029B8"/>
    <w:rsid w:val="00902442"/>
    <w:rsid w:val="00A53988"/>
    <w:rsid w:val="00AB1110"/>
    <w:rsid w:val="00AF463B"/>
    <w:rsid w:val="00BF6A29"/>
    <w:rsid w:val="00CF138E"/>
    <w:rsid w:val="00E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Ring-house</cp:lastModifiedBy>
  <cp:revision>9</cp:revision>
  <dcterms:created xsi:type="dcterms:W3CDTF">2023-08-30T14:54:00Z</dcterms:created>
  <dcterms:modified xsi:type="dcterms:W3CDTF">2023-09-28T09:59:00Z</dcterms:modified>
</cp:coreProperties>
</file>